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6C" w:rsidRDefault="007F676C" w:rsidP="007F676C">
      <w:pPr>
        <w:pStyle w:val="Paragraph"/>
        <w:spacing w:after="0" w:line="240" w:lineRule="auto"/>
        <w:ind w:firstLine="0"/>
        <w:jc w:val="center"/>
        <w:rPr>
          <w:b/>
          <w:sz w:val="36"/>
          <w:szCs w:val="36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-104140</wp:posOffset>
            </wp:positionV>
            <wp:extent cx="800100" cy="716915"/>
            <wp:effectExtent l="0" t="0" r="0" b="6985"/>
            <wp:wrapTight wrapText="bothSides">
              <wp:wrapPolygon edited="0">
                <wp:start x="9257" y="0"/>
                <wp:lineTo x="3086" y="2870"/>
                <wp:lineTo x="514" y="5740"/>
                <wp:lineTo x="0" y="10905"/>
                <wp:lineTo x="2571" y="18367"/>
                <wp:lineTo x="5143" y="20663"/>
                <wp:lineTo x="5657" y="21236"/>
                <wp:lineTo x="15943" y="21236"/>
                <wp:lineTo x="16457" y="20663"/>
                <wp:lineTo x="19029" y="18367"/>
                <wp:lineTo x="21086" y="12053"/>
                <wp:lineTo x="21086" y="5166"/>
                <wp:lineTo x="18514" y="2296"/>
                <wp:lineTo x="11829" y="0"/>
                <wp:lineTo x="9257" y="0"/>
              </wp:wrapPolygon>
            </wp:wrapTight>
            <wp:docPr id="2" name="Картина 2" descr="j029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j02925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РЕПУБЛИКА БЪЛГАРИЯ</w:t>
      </w:r>
    </w:p>
    <w:p w:rsidR="007F676C" w:rsidRDefault="007F676C" w:rsidP="007F676C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К Р Ъ Ж Е Н    С Ъ Д    -    К Ъ Р Д Ж А Л И</w:t>
      </w:r>
    </w:p>
    <w:p w:rsidR="007F676C" w:rsidRDefault="007F676C" w:rsidP="007F676C">
      <w:pPr>
        <w:spacing w:after="0" w:line="240" w:lineRule="auto"/>
        <w:jc w:val="center"/>
        <w:rPr>
          <w:b/>
        </w:rPr>
      </w:pPr>
    </w:p>
    <w:p w:rsidR="007F676C" w:rsidRDefault="007F676C" w:rsidP="007F676C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6286500" cy="0"/>
                <wp:effectExtent l="0" t="19050" r="1905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" strokeweight="4.5pt">
                <v:stroke linestyle="thinThick"/>
              </v:line>
            </w:pict>
          </mc:Fallback>
        </mc:AlternateContent>
      </w:r>
    </w:p>
    <w:p w:rsidR="007F676C" w:rsidRDefault="007F676C" w:rsidP="007F676C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18"/>
          <w:szCs w:val="18"/>
        </w:rPr>
        <w:t>гр. Кърджали, бул. “Беломорски” № 48, тел. +359361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62703, факс: + 359361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62708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e-mail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Pr="005811DF">
          <w:rPr>
            <w:rStyle w:val="a5"/>
            <w:rFonts w:ascii="Times New Roman" w:hAnsi="Times New Roman"/>
            <w:sz w:val="18"/>
            <w:szCs w:val="18"/>
            <w:u w:val="none"/>
          </w:rPr>
          <w:t>okrsad_kj@m</w:t>
        </w:r>
        <w:r w:rsidRPr="005811DF">
          <w:rPr>
            <w:rStyle w:val="a5"/>
            <w:rFonts w:ascii="Times New Roman" w:hAnsi="Times New Roman"/>
            <w:sz w:val="18"/>
            <w:szCs w:val="18"/>
            <w:u w:val="none"/>
            <w:lang w:val="en-US"/>
          </w:rPr>
          <w:t>ail</w:t>
        </w:r>
        <w:r w:rsidRPr="005811DF">
          <w:rPr>
            <w:rStyle w:val="a5"/>
            <w:rFonts w:ascii="Times New Roman" w:hAnsi="Times New Roman"/>
            <w:sz w:val="18"/>
            <w:szCs w:val="18"/>
            <w:u w:val="none"/>
          </w:rPr>
          <w:t>.</w:t>
        </w:r>
        <w:proofErr w:type="spellStart"/>
        <w:r w:rsidRPr="005811DF">
          <w:rPr>
            <w:rStyle w:val="a5"/>
            <w:rFonts w:ascii="Times New Roman" w:hAnsi="Times New Roman"/>
            <w:sz w:val="18"/>
            <w:szCs w:val="18"/>
            <w:u w:val="none"/>
          </w:rPr>
          <w:t>bg</w:t>
        </w:r>
        <w:proofErr w:type="spellEnd"/>
      </w:hyperlink>
    </w:p>
    <w:p w:rsidR="007F676C" w:rsidRDefault="007F676C" w:rsidP="007F676C">
      <w:pPr>
        <w:pStyle w:val="a3"/>
        <w:shd w:val="clear" w:color="auto" w:fill="FFFFFF"/>
        <w:spacing w:before="0" w:beforeAutospacing="0" w:after="30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7F676C" w:rsidRDefault="007F676C" w:rsidP="007F676C">
      <w:pPr>
        <w:pStyle w:val="a3"/>
        <w:shd w:val="clear" w:color="auto" w:fill="FFFFFF"/>
        <w:spacing w:before="0" w:beforeAutospacing="0" w:after="30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ПРЕССЪОБЩЕНИЕ</w:t>
      </w:r>
    </w:p>
    <w:p w:rsidR="005811DF" w:rsidRPr="00302F66" w:rsidRDefault="005811DF" w:rsidP="005811DF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302F66">
        <w:rPr>
          <w:color w:val="000000"/>
          <w:sz w:val="28"/>
          <w:szCs w:val="28"/>
        </w:rPr>
        <w:t>На 14 януари 2025</w:t>
      </w:r>
      <w:r>
        <w:rPr>
          <w:color w:val="000000"/>
          <w:sz w:val="28"/>
          <w:szCs w:val="28"/>
        </w:rPr>
        <w:t xml:space="preserve"> </w:t>
      </w:r>
      <w:r w:rsidRPr="00302F66">
        <w:rPr>
          <w:color w:val="000000"/>
          <w:sz w:val="28"/>
          <w:szCs w:val="28"/>
        </w:rPr>
        <w:t>г. Съдийската колегия на Висшия съдебен съвет избра</w:t>
      </w:r>
      <w:r w:rsidRPr="006F2CE1">
        <w:rPr>
          <w:color w:val="FF0000"/>
          <w:sz w:val="28"/>
          <w:szCs w:val="28"/>
        </w:rPr>
        <w:t xml:space="preserve"> </w:t>
      </w:r>
      <w:r w:rsidRPr="00D15344">
        <w:rPr>
          <w:sz w:val="28"/>
          <w:szCs w:val="28"/>
        </w:rPr>
        <w:t xml:space="preserve">с единодушие от 10 гласа </w:t>
      </w:r>
      <w:r>
        <w:rPr>
          <w:color w:val="000000"/>
          <w:sz w:val="28"/>
          <w:szCs w:val="28"/>
        </w:rPr>
        <w:t xml:space="preserve">съдия </w:t>
      </w:r>
      <w:r w:rsidRPr="00302F66">
        <w:rPr>
          <w:color w:val="000000"/>
          <w:sz w:val="28"/>
          <w:szCs w:val="28"/>
        </w:rPr>
        <w:t>Сунай Осман за втори мандат административен ръководител – председател на Районен съд – Момчилград.</w:t>
      </w:r>
    </w:p>
    <w:p w:rsidR="005811DF" w:rsidRPr="00302F66" w:rsidRDefault="005811DF" w:rsidP="005811DF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302F66">
        <w:rPr>
          <w:color w:val="000000"/>
          <w:sz w:val="28"/>
          <w:szCs w:val="28"/>
        </w:rPr>
        <w:t xml:space="preserve">Съдия </w:t>
      </w:r>
      <w:r>
        <w:rPr>
          <w:color w:val="000000"/>
          <w:sz w:val="28"/>
          <w:szCs w:val="28"/>
        </w:rPr>
        <w:t xml:space="preserve">Сунай </w:t>
      </w:r>
      <w:r w:rsidRPr="00302F66">
        <w:rPr>
          <w:color w:val="000000"/>
          <w:sz w:val="28"/>
          <w:szCs w:val="28"/>
        </w:rPr>
        <w:t>Осман има над 26 години юридически стаж. Кариерата му в органите на съдебната власт започва през 1998 г. като младши прокурор в Районна прокуратура – Кърджали, а от следващата година и като прокурор в същия орган</w:t>
      </w:r>
      <w:r>
        <w:rPr>
          <w:color w:val="000000"/>
          <w:sz w:val="28"/>
          <w:szCs w:val="28"/>
        </w:rPr>
        <w:t xml:space="preserve"> на съдебна власт</w:t>
      </w:r>
      <w:r w:rsidRPr="00302F66">
        <w:rPr>
          <w:color w:val="000000"/>
          <w:sz w:val="28"/>
          <w:szCs w:val="28"/>
        </w:rPr>
        <w:t>.</w:t>
      </w:r>
    </w:p>
    <w:p w:rsidR="005811DF" w:rsidRPr="00302F66" w:rsidRDefault="005811DF" w:rsidP="005811DF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Pr="00302F66">
        <w:rPr>
          <w:color w:val="000000"/>
          <w:sz w:val="28"/>
          <w:szCs w:val="28"/>
        </w:rPr>
        <w:t xml:space="preserve"> 22.11.1999 г. започва </w:t>
      </w:r>
      <w:r>
        <w:rPr>
          <w:color w:val="000000"/>
          <w:sz w:val="28"/>
          <w:szCs w:val="28"/>
        </w:rPr>
        <w:t xml:space="preserve">работа </w:t>
      </w:r>
      <w:r w:rsidRPr="00302F66">
        <w:rPr>
          <w:color w:val="000000"/>
          <w:sz w:val="28"/>
          <w:szCs w:val="28"/>
        </w:rPr>
        <w:t xml:space="preserve">като „съдия“ в Районен съд – Кърджали. На 04.12.2009 г. </w:t>
      </w:r>
      <w:r>
        <w:rPr>
          <w:color w:val="000000"/>
          <w:sz w:val="28"/>
          <w:szCs w:val="28"/>
        </w:rPr>
        <w:t>е избран за първи</w:t>
      </w:r>
      <w:r w:rsidRPr="00302F66">
        <w:rPr>
          <w:color w:val="000000"/>
          <w:sz w:val="28"/>
          <w:szCs w:val="28"/>
        </w:rPr>
        <w:t xml:space="preserve"> мандат </w:t>
      </w:r>
      <w:r>
        <w:rPr>
          <w:color w:val="000000"/>
          <w:sz w:val="28"/>
          <w:szCs w:val="28"/>
        </w:rPr>
        <w:t xml:space="preserve">като </w:t>
      </w:r>
      <w:r w:rsidRPr="00302F66">
        <w:rPr>
          <w:color w:val="000000"/>
          <w:sz w:val="28"/>
          <w:szCs w:val="28"/>
        </w:rPr>
        <w:t>административен ръководител</w:t>
      </w:r>
      <w:r>
        <w:rPr>
          <w:color w:val="000000"/>
          <w:sz w:val="28"/>
          <w:szCs w:val="28"/>
        </w:rPr>
        <w:t xml:space="preserve"> </w:t>
      </w:r>
      <w:r w:rsidRPr="00302F6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председател</w:t>
      </w:r>
      <w:r w:rsidRPr="00302F66">
        <w:rPr>
          <w:color w:val="000000"/>
          <w:sz w:val="28"/>
          <w:szCs w:val="28"/>
        </w:rPr>
        <w:t xml:space="preserve"> на Районен съд – Ардино, а на 05.02.2015 г. започва втория</w:t>
      </w:r>
      <w:r>
        <w:rPr>
          <w:color w:val="000000"/>
          <w:sz w:val="28"/>
          <w:szCs w:val="28"/>
        </w:rPr>
        <w:t xml:space="preserve"> си</w:t>
      </w:r>
      <w:r w:rsidRPr="00302F66">
        <w:rPr>
          <w:color w:val="000000"/>
          <w:sz w:val="28"/>
          <w:szCs w:val="28"/>
        </w:rPr>
        <w:t xml:space="preserve"> мандат</w:t>
      </w:r>
      <w:r>
        <w:rPr>
          <w:color w:val="000000"/>
          <w:sz w:val="28"/>
          <w:szCs w:val="28"/>
        </w:rPr>
        <w:t xml:space="preserve"> в този съд</w:t>
      </w:r>
      <w:r w:rsidRPr="00302F66">
        <w:rPr>
          <w:color w:val="000000"/>
          <w:sz w:val="28"/>
          <w:szCs w:val="28"/>
        </w:rPr>
        <w:t xml:space="preserve">. </w:t>
      </w:r>
    </w:p>
    <w:p w:rsidR="005811DF" w:rsidRPr="00302F66" w:rsidRDefault="005811DF" w:rsidP="005811DF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302F66">
        <w:rPr>
          <w:color w:val="000000"/>
          <w:sz w:val="28"/>
          <w:szCs w:val="28"/>
        </w:rPr>
        <w:t xml:space="preserve">От 22.03.2019 г. до 22.03.2024 г. е </w:t>
      </w:r>
      <w:r>
        <w:rPr>
          <w:color w:val="000000"/>
          <w:sz w:val="28"/>
          <w:szCs w:val="28"/>
        </w:rPr>
        <w:t xml:space="preserve">административен ръководител </w:t>
      </w:r>
      <w:r w:rsidRPr="00302F66">
        <w:rPr>
          <w:color w:val="000000"/>
          <w:sz w:val="28"/>
          <w:szCs w:val="28"/>
        </w:rPr>
        <w:t>–председател на Районен съд – Момчилград, а от 23.03.2024</w:t>
      </w:r>
      <w:r>
        <w:rPr>
          <w:color w:val="000000"/>
          <w:sz w:val="28"/>
          <w:szCs w:val="28"/>
        </w:rPr>
        <w:t xml:space="preserve"> </w:t>
      </w:r>
      <w:r w:rsidRPr="00302F66">
        <w:rPr>
          <w:color w:val="000000"/>
          <w:sz w:val="28"/>
          <w:szCs w:val="28"/>
        </w:rPr>
        <w:t>г. до избирането му за втори мандат на 14.01.2025</w:t>
      </w:r>
      <w:r>
        <w:rPr>
          <w:color w:val="000000"/>
          <w:sz w:val="28"/>
          <w:szCs w:val="28"/>
        </w:rPr>
        <w:t xml:space="preserve"> г.</w:t>
      </w:r>
      <w:r w:rsidRPr="00302F66">
        <w:rPr>
          <w:color w:val="000000"/>
          <w:sz w:val="28"/>
          <w:szCs w:val="28"/>
        </w:rPr>
        <w:t>. е и.ф. председател на съда.</w:t>
      </w:r>
    </w:p>
    <w:p w:rsidR="005811DF" w:rsidRDefault="005811DF" w:rsidP="005811DF">
      <w:pPr>
        <w:spacing w:line="240" w:lineRule="auto"/>
        <w:ind w:firstLine="709"/>
      </w:pPr>
    </w:p>
    <w:p w:rsidR="007F676C" w:rsidRDefault="007F676C" w:rsidP="007F6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676C" w:rsidRDefault="005811DF" w:rsidP="007F67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openSans" w:hAnsi="openSans"/>
        </w:rPr>
      </w:pPr>
      <w:r>
        <w:rPr>
          <w:b/>
          <w:bCs/>
          <w:sz w:val="26"/>
          <w:szCs w:val="26"/>
        </w:rPr>
        <w:t>15 януари</w:t>
      </w:r>
      <w:r w:rsidR="007F676C">
        <w:rPr>
          <w:b/>
          <w:bCs/>
          <w:sz w:val="26"/>
          <w:szCs w:val="26"/>
          <w:lang w:val="en-US"/>
        </w:rPr>
        <w:t xml:space="preserve"> </w:t>
      </w:r>
      <w:r w:rsidR="007F676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  <w:r w:rsidR="007F676C">
        <w:rPr>
          <w:b/>
          <w:bCs/>
          <w:sz w:val="26"/>
          <w:szCs w:val="26"/>
        </w:rPr>
        <w:t xml:space="preserve"> г.      </w:t>
      </w:r>
      <w:r>
        <w:rPr>
          <w:b/>
          <w:bCs/>
          <w:sz w:val="26"/>
          <w:szCs w:val="26"/>
        </w:rPr>
        <w:t xml:space="preserve">                         </w:t>
      </w:r>
      <w:r w:rsidR="007F676C">
        <w:rPr>
          <w:b/>
          <w:bCs/>
          <w:sz w:val="26"/>
          <w:szCs w:val="26"/>
        </w:rPr>
        <w:t>Пресцентър</w:t>
      </w:r>
    </w:p>
    <w:p w:rsidR="007F676C" w:rsidRDefault="007F676C" w:rsidP="007F67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4"/>
          <w:rFonts w:ascii="openSans" w:hAnsi="openSans"/>
        </w:rPr>
        <w:t xml:space="preserve">                                </w:t>
      </w:r>
      <w:r w:rsidR="005811DF">
        <w:rPr>
          <w:rStyle w:val="a4"/>
          <w:rFonts w:ascii="openSans" w:hAnsi="openSans"/>
        </w:rPr>
        <w:t xml:space="preserve">                              </w:t>
      </w:r>
      <w:r>
        <w:rPr>
          <w:rStyle w:val="a4"/>
          <w:rFonts w:ascii="openSans" w:hAnsi="openSans"/>
        </w:rPr>
        <w:t>Окръжен съд – Кърджали</w:t>
      </w:r>
    </w:p>
    <w:p w:rsidR="007F676C" w:rsidRDefault="007F676C" w:rsidP="007F676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>
        <w:rPr>
          <w:rFonts w:ascii="openSans" w:hAnsi="openSans"/>
        </w:rPr>
        <w:t xml:space="preserve">                                                 </w:t>
      </w:r>
      <w:r w:rsidR="005811DF">
        <w:rPr>
          <w:rFonts w:ascii="openSans" w:hAnsi="openSans"/>
        </w:rPr>
        <w:t xml:space="preserve">                               </w:t>
      </w:r>
      <w:r>
        <w:rPr>
          <w:rFonts w:ascii="openSans" w:hAnsi="openSans"/>
        </w:rPr>
        <w:t>тел.:  0361/58183;</w:t>
      </w:r>
      <w:r>
        <w:rPr>
          <w:rFonts w:ascii="openSans" w:hAnsi="openSans"/>
          <w:lang w:val="en-US"/>
        </w:rPr>
        <w:t xml:space="preserve"> </w:t>
      </w:r>
      <w:r>
        <w:rPr>
          <w:rFonts w:ascii="openSans" w:hAnsi="openSans"/>
        </w:rPr>
        <w:t>0882745656;</w:t>
      </w:r>
    </w:p>
    <w:p w:rsidR="007F676C" w:rsidRPr="005811DF" w:rsidRDefault="007F676C" w:rsidP="007F676C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  <w:lang w:eastAsia="bg-BG"/>
        </w:rPr>
      </w:pPr>
      <w:r>
        <w:rPr>
          <w:rFonts w:ascii="openSans" w:hAnsi="openSans"/>
        </w:rPr>
        <w:t xml:space="preserve">                                                         </w:t>
      </w:r>
      <w:r w:rsidR="005811DF">
        <w:rPr>
          <w:rFonts w:ascii="openSans" w:hAnsi="openSans"/>
        </w:rPr>
        <w:t xml:space="preserve">                              </w:t>
      </w:r>
      <w:hyperlink r:id="rId7" w:history="1">
        <w:r w:rsidRPr="005811DF">
          <w:rPr>
            <w:rStyle w:val="a5"/>
            <w:rFonts w:ascii="Times New Roman" w:hAnsi="Times New Roman"/>
            <w:noProof/>
            <w:sz w:val="24"/>
            <w:szCs w:val="24"/>
            <w:u w:val="none"/>
            <w:lang w:val="en-US" w:eastAsia="bg-BG"/>
          </w:rPr>
          <w:t>kardzhali-os@justice.bg</w:t>
        </w:r>
      </w:hyperlink>
      <w:r w:rsidRPr="005811DF">
        <w:rPr>
          <w:rFonts w:ascii="Times New Roman" w:hAnsi="Times New Roman"/>
          <w:noProof/>
          <w:sz w:val="24"/>
          <w:szCs w:val="24"/>
          <w:lang w:val="en-US" w:eastAsia="bg-BG"/>
        </w:rPr>
        <w:t xml:space="preserve"> </w:t>
      </w:r>
    </w:p>
    <w:p w:rsidR="007F676C" w:rsidRPr="005811DF" w:rsidRDefault="007F676C" w:rsidP="007F676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 w:rsidRPr="005811DF">
        <w:rPr>
          <w:rFonts w:ascii="openSans" w:hAnsi="openSans"/>
          <w:lang w:val="en-US"/>
        </w:rPr>
        <w:t xml:space="preserve">                                                                           </w:t>
      </w:r>
      <w:r w:rsidR="005811DF">
        <w:rPr>
          <w:rFonts w:ascii="openSans" w:hAnsi="openSans"/>
        </w:rPr>
        <w:t xml:space="preserve">    </w:t>
      </w:r>
      <w:r w:rsidRPr="005811DF">
        <w:rPr>
          <w:rFonts w:ascii="openSans" w:hAnsi="openSans"/>
        </w:rPr>
        <w:t xml:space="preserve"> </w:t>
      </w:r>
      <w:hyperlink r:id="rId8" w:tooltip="https://kardzhali-os.justice.bg/" w:history="1">
        <w:r w:rsidRPr="005811DF">
          <w:rPr>
            <w:rStyle w:val="a5"/>
            <w:rFonts w:ascii="openSans" w:hAnsi="openSans"/>
            <w:u w:val="none"/>
          </w:rPr>
          <w:t>https://kardzhali-os.justice.bg/</w:t>
        </w:r>
      </w:hyperlink>
      <w:r w:rsidRPr="005811DF">
        <w:rPr>
          <w:rFonts w:ascii="openSans" w:hAnsi="openSans"/>
        </w:rPr>
        <w:t xml:space="preserve">                  </w:t>
      </w:r>
    </w:p>
    <w:p w:rsidR="007F676C" w:rsidRDefault="007F676C" w:rsidP="007F676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</w:p>
    <w:p w:rsidR="007F676C" w:rsidRDefault="007F676C" w:rsidP="007F676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</w:rPr>
      </w:pPr>
      <w:r>
        <w:rPr>
          <w:rFonts w:ascii="openSans" w:hAnsi="openSans"/>
        </w:rPr>
        <w:t xml:space="preserve">       </w:t>
      </w:r>
    </w:p>
    <w:p w:rsidR="00BC00A1" w:rsidRDefault="00BC00A1"/>
    <w:sectPr w:rsidR="00BC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86"/>
    <w:rsid w:val="000D32A4"/>
    <w:rsid w:val="00230901"/>
    <w:rsid w:val="00481DA0"/>
    <w:rsid w:val="004F0F3E"/>
    <w:rsid w:val="00524379"/>
    <w:rsid w:val="00580C17"/>
    <w:rsid w:val="005811DF"/>
    <w:rsid w:val="007F676C"/>
    <w:rsid w:val="00BC00A1"/>
    <w:rsid w:val="00D62BC3"/>
    <w:rsid w:val="00DB5486"/>
    <w:rsid w:val="00F2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676C"/>
    <w:pPr>
      <w:keepNext/>
      <w:spacing w:after="0" w:line="240" w:lineRule="auto"/>
      <w:jc w:val="both"/>
      <w:outlineLvl w:val="0"/>
    </w:pPr>
    <w:rPr>
      <w:rFonts w:ascii="Courier New" w:eastAsia="Times New Roman" w:hAnsi="Courier New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F0F3E"/>
    <w:rPr>
      <w:b/>
      <w:bCs/>
    </w:rPr>
  </w:style>
  <w:style w:type="character" w:customStyle="1" w:styleId="10">
    <w:name w:val="Заглавие 1 Знак"/>
    <w:basedOn w:val="a0"/>
    <w:link w:val="1"/>
    <w:rsid w:val="007F676C"/>
    <w:rPr>
      <w:rFonts w:ascii="Courier New" w:eastAsia="Times New Roman" w:hAnsi="Courier New" w:cs="Times New Roman"/>
      <w:sz w:val="28"/>
      <w:szCs w:val="28"/>
      <w:lang w:eastAsia="bg-BG"/>
    </w:rPr>
  </w:style>
  <w:style w:type="character" w:styleId="a5">
    <w:name w:val="Hyperlink"/>
    <w:semiHidden/>
    <w:unhideWhenUsed/>
    <w:rsid w:val="007F676C"/>
    <w:rPr>
      <w:color w:val="0000FF"/>
      <w:u w:val="single"/>
    </w:rPr>
  </w:style>
  <w:style w:type="paragraph" w:customStyle="1" w:styleId="Paragraph">
    <w:name w:val="Paragraph"/>
    <w:basedOn w:val="a"/>
    <w:uiPriority w:val="99"/>
    <w:rsid w:val="007F676C"/>
    <w:pPr>
      <w:widowControl w:val="0"/>
      <w:spacing w:after="115" w:line="324" w:lineRule="auto"/>
      <w:ind w:firstLine="480"/>
      <w:jc w:val="both"/>
    </w:pPr>
    <w:rPr>
      <w:rFonts w:ascii="Times New Roman" w:eastAsia="Times New Roman" w:hAnsi="Times New Roman"/>
      <w:noProof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676C"/>
    <w:pPr>
      <w:keepNext/>
      <w:spacing w:after="0" w:line="240" w:lineRule="auto"/>
      <w:jc w:val="both"/>
      <w:outlineLvl w:val="0"/>
    </w:pPr>
    <w:rPr>
      <w:rFonts w:ascii="Courier New" w:eastAsia="Times New Roman" w:hAnsi="Courier New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F0F3E"/>
    <w:rPr>
      <w:b/>
      <w:bCs/>
    </w:rPr>
  </w:style>
  <w:style w:type="character" w:customStyle="1" w:styleId="10">
    <w:name w:val="Заглавие 1 Знак"/>
    <w:basedOn w:val="a0"/>
    <w:link w:val="1"/>
    <w:rsid w:val="007F676C"/>
    <w:rPr>
      <w:rFonts w:ascii="Courier New" w:eastAsia="Times New Roman" w:hAnsi="Courier New" w:cs="Times New Roman"/>
      <w:sz w:val="28"/>
      <w:szCs w:val="28"/>
      <w:lang w:eastAsia="bg-BG"/>
    </w:rPr>
  </w:style>
  <w:style w:type="character" w:styleId="a5">
    <w:name w:val="Hyperlink"/>
    <w:semiHidden/>
    <w:unhideWhenUsed/>
    <w:rsid w:val="007F676C"/>
    <w:rPr>
      <w:color w:val="0000FF"/>
      <w:u w:val="single"/>
    </w:rPr>
  </w:style>
  <w:style w:type="paragraph" w:customStyle="1" w:styleId="Paragraph">
    <w:name w:val="Paragraph"/>
    <w:basedOn w:val="a"/>
    <w:uiPriority w:val="99"/>
    <w:rsid w:val="007F676C"/>
    <w:pPr>
      <w:widowControl w:val="0"/>
      <w:spacing w:after="115" w:line="324" w:lineRule="auto"/>
      <w:ind w:firstLine="480"/>
      <w:jc w:val="both"/>
    </w:pPr>
    <w:rPr>
      <w:rFonts w:ascii="Times New Roman" w:eastAsia="Times New Roman" w:hAnsi="Times New Roman"/>
      <w:noProof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dzhali-os.justice.b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dzhali-os@justice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rsad_kj@mail.bg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Русева</dc:creator>
  <cp:lastModifiedBy>Administrator</cp:lastModifiedBy>
  <cp:revision>2</cp:revision>
  <cp:lastPrinted>2024-05-15T11:22:00Z</cp:lastPrinted>
  <dcterms:created xsi:type="dcterms:W3CDTF">2025-01-15T11:39:00Z</dcterms:created>
  <dcterms:modified xsi:type="dcterms:W3CDTF">2025-01-15T11:39:00Z</dcterms:modified>
</cp:coreProperties>
</file>